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D0" w:rsidRDefault="008C2FD0" w:rsidP="008C2FD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C2FD0" w:rsidRPr="00CE1131" w:rsidRDefault="008C2FD0" w:rsidP="008C2FD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1131">
        <w:rPr>
          <w:rFonts w:ascii="Times New Roman" w:hAnsi="Times New Roman" w:cs="Times New Roman"/>
        </w:rPr>
        <w:t xml:space="preserve">По Договору о присоединении </w:t>
      </w:r>
      <w:r w:rsidR="0064313B">
        <w:rPr>
          <w:rFonts w:ascii="Times New Roman" w:hAnsi="Times New Roman" w:cs="Times New Roman"/>
        </w:rPr>
        <w:t>к условиям реверсивного факторинга</w:t>
      </w:r>
      <w:r w:rsidRPr="00CE1131">
        <w:rPr>
          <w:rFonts w:ascii="Times New Roman" w:hAnsi="Times New Roman" w:cs="Times New Roman"/>
        </w:rPr>
        <w:t xml:space="preserve">  №</w:t>
      </w:r>
      <w:r w:rsidR="00F42F2A" w:rsidRPr="00CE1131">
        <w:rPr>
          <w:rFonts w:ascii="Times New Roman" w:hAnsi="Times New Roman" w:cs="Times New Roman"/>
        </w:rPr>
        <w:t>____</w:t>
      </w:r>
      <w:r w:rsidRPr="00CE1131">
        <w:rPr>
          <w:rFonts w:ascii="Times New Roman" w:hAnsi="Times New Roman" w:cs="Times New Roman"/>
        </w:rPr>
        <w:t xml:space="preserve"> от </w:t>
      </w:r>
      <w:r w:rsidR="00F42F2A" w:rsidRPr="00CE1131">
        <w:rPr>
          <w:rFonts w:ascii="Times New Roman" w:hAnsi="Times New Roman" w:cs="Times New Roman"/>
        </w:rPr>
        <w:t>______________</w:t>
      </w:r>
      <w:r w:rsidRPr="00CE1131">
        <w:rPr>
          <w:rFonts w:ascii="Times New Roman" w:hAnsi="Times New Roman" w:cs="Times New Roman"/>
        </w:rPr>
        <w:t>20</w:t>
      </w:r>
      <w:r w:rsidR="00F42F2A" w:rsidRPr="00CE1131">
        <w:rPr>
          <w:rFonts w:ascii="Times New Roman" w:hAnsi="Times New Roman" w:cs="Times New Roman"/>
        </w:rPr>
        <w:t>___</w:t>
      </w:r>
      <w:r w:rsidRPr="00CE1131">
        <w:rPr>
          <w:rFonts w:ascii="Times New Roman" w:hAnsi="Times New Roman" w:cs="Times New Roman"/>
        </w:rPr>
        <w:t xml:space="preserve">г. </w:t>
      </w:r>
      <w:r w:rsidR="00D444EB" w:rsidRPr="00CE1131">
        <w:rPr>
          <w:rFonts w:ascii="Times New Roman" w:hAnsi="Times New Roman" w:cs="Times New Roman"/>
        </w:rPr>
        <w:t>Финансовый агент осуществляет финансирование следующих Денежных обязатель</w:t>
      </w:r>
      <w:proofErr w:type="gramStart"/>
      <w:r w:rsidR="00D444EB" w:rsidRPr="00CE1131">
        <w:rPr>
          <w:rFonts w:ascii="Times New Roman" w:hAnsi="Times New Roman" w:cs="Times New Roman"/>
        </w:rPr>
        <w:t>ств Кл</w:t>
      </w:r>
      <w:proofErr w:type="gramEnd"/>
      <w:r w:rsidR="00D444EB" w:rsidRPr="00CE1131">
        <w:rPr>
          <w:rFonts w:ascii="Times New Roman" w:hAnsi="Times New Roman" w:cs="Times New Roman"/>
        </w:rPr>
        <w:t>иента:</w:t>
      </w:r>
    </w:p>
    <w:p w:rsidR="00D444EB" w:rsidRPr="00CE1131" w:rsidRDefault="00D444EB" w:rsidP="00D444EB">
      <w:pPr>
        <w:ind w:left="1320"/>
        <w:jc w:val="both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694"/>
        <w:gridCol w:w="1559"/>
        <w:gridCol w:w="2126"/>
        <w:gridCol w:w="1701"/>
        <w:gridCol w:w="2552"/>
      </w:tblGrid>
      <w:tr w:rsidR="008C2FD0" w:rsidRPr="00CE1131" w:rsidTr="00654A8C">
        <w:tc>
          <w:tcPr>
            <w:tcW w:w="541" w:type="dxa"/>
            <w:shd w:val="clear" w:color="auto" w:fill="auto"/>
          </w:tcPr>
          <w:p w:rsidR="008C2FD0" w:rsidRPr="00CE1131" w:rsidRDefault="008C2FD0" w:rsidP="00223A2E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Par0"/>
            <w:r w:rsidRPr="00CE113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E113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E113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94" w:type="dxa"/>
            <w:shd w:val="clear" w:color="auto" w:fill="auto"/>
          </w:tcPr>
          <w:p w:rsidR="008C2FD0" w:rsidRPr="00CE1131" w:rsidRDefault="008C2FD0" w:rsidP="00223A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1131">
              <w:rPr>
                <w:rFonts w:ascii="Times New Roman" w:hAnsi="Times New Roman" w:cs="Times New Roman"/>
                <w:b/>
              </w:rPr>
              <w:t>Наименование Кредитора</w:t>
            </w:r>
          </w:p>
        </w:tc>
        <w:tc>
          <w:tcPr>
            <w:tcW w:w="1559" w:type="dxa"/>
            <w:shd w:val="clear" w:color="auto" w:fill="auto"/>
          </w:tcPr>
          <w:p w:rsidR="008C2FD0" w:rsidRPr="00CE1131" w:rsidRDefault="008C2FD0" w:rsidP="00223A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1131">
              <w:rPr>
                <w:rFonts w:ascii="Times New Roman" w:hAnsi="Times New Roman" w:cs="Times New Roman"/>
                <w:b/>
              </w:rPr>
              <w:t>Лимит финансирования денежных обязатель</w:t>
            </w:r>
            <w:proofErr w:type="gramStart"/>
            <w:r w:rsidRPr="00CE1131">
              <w:rPr>
                <w:rFonts w:ascii="Times New Roman" w:hAnsi="Times New Roman" w:cs="Times New Roman"/>
                <w:b/>
              </w:rPr>
              <w:t>ств Кл</w:t>
            </w:r>
            <w:proofErr w:type="gramEnd"/>
            <w:r w:rsidRPr="00CE1131">
              <w:rPr>
                <w:rFonts w:ascii="Times New Roman" w:hAnsi="Times New Roman" w:cs="Times New Roman"/>
                <w:b/>
              </w:rPr>
              <w:t>иента перед Кредитором, руб.</w:t>
            </w:r>
          </w:p>
        </w:tc>
        <w:tc>
          <w:tcPr>
            <w:tcW w:w="2126" w:type="dxa"/>
            <w:shd w:val="clear" w:color="auto" w:fill="auto"/>
          </w:tcPr>
          <w:p w:rsidR="008C2FD0" w:rsidRPr="00CE1131" w:rsidRDefault="008C2FD0" w:rsidP="00223A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1131">
              <w:rPr>
                <w:rFonts w:ascii="Times New Roman" w:hAnsi="Times New Roman" w:cs="Times New Roman"/>
                <w:b/>
              </w:rPr>
              <w:t>Наименование, номер и дата Контракта</w:t>
            </w:r>
          </w:p>
        </w:tc>
        <w:tc>
          <w:tcPr>
            <w:tcW w:w="1701" w:type="dxa"/>
            <w:shd w:val="clear" w:color="auto" w:fill="auto"/>
          </w:tcPr>
          <w:p w:rsidR="008C2FD0" w:rsidRPr="00CE1131" w:rsidRDefault="008C2FD0" w:rsidP="00223A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1131">
              <w:rPr>
                <w:rFonts w:ascii="Times New Roman" w:hAnsi="Times New Roman" w:cs="Times New Roman"/>
                <w:b/>
              </w:rPr>
              <w:t>Срок исполнения Денежного обязательства по Контракту</w:t>
            </w:r>
          </w:p>
        </w:tc>
        <w:tc>
          <w:tcPr>
            <w:tcW w:w="2552" w:type="dxa"/>
            <w:shd w:val="clear" w:color="auto" w:fill="auto"/>
          </w:tcPr>
          <w:p w:rsidR="008C2FD0" w:rsidRPr="00CE1131" w:rsidRDefault="008C2FD0" w:rsidP="00223A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1131">
              <w:rPr>
                <w:rFonts w:ascii="Times New Roman" w:hAnsi="Times New Roman" w:cs="Times New Roman"/>
                <w:b/>
              </w:rPr>
              <w:t>Реквизиты счета Кредитора для исполнения Денежного обязательства</w:t>
            </w:r>
          </w:p>
        </w:tc>
      </w:tr>
      <w:tr w:rsidR="008C2FD0" w:rsidRPr="00CE1131" w:rsidTr="00654A8C">
        <w:tc>
          <w:tcPr>
            <w:tcW w:w="541" w:type="dxa"/>
            <w:shd w:val="clear" w:color="auto" w:fill="auto"/>
          </w:tcPr>
          <w:p w:rsidR="008C2FD0" w:rsidRPr="00CE1131" w:rsidRDefault="008C2FD0" w:rsidP="00223A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</w:tcPr>
          <w:p w:rsidR="008C2FD0" w:rsidRPr="00CE1131" w:rsidRDefault="008C2FD0" w:rsidP="00223A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C2FD0" w:rsidRPr="00CE1131" w:rsidRDefault="008C2FD0" w:rsidP="00223A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C2FD0" w:rsidRPr="00CE1131" w:rsidRDefault="008C2FD0" w:rsidP="00223A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C2FD0" w:rsidRPr="00CE1131" w:rsidRDefault="008C2FD0" w:rsidP="00223A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D6693" w:rsidRPr="00CE1131" w:rsidRDefault="004D6693" w:rsidP="00223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070963" w:rsidRDefault="00070963"/>
    <w:p w:rsidR="00070963" w:rsidRDefault="00070963" w:rsidP="00070963"/>
    <w:p w:rsidR="0049116A" w:rsidRDefault="0049116A" w:rsidP="0049116A">
      <w:bookmarkStart w:id="1" w:name="_GoBack"/>
      <w:bookmarkEnd w:id="1"/>
    </w:p>
    <w:p w:rsidR="0049116A" w:rsidRDefault="0049116A" w:rsidP="004911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Клиент:</w:t>
      </w:r>
    </w:p>
    <w:p w:rsidR="00F42F2A" w:rsidRDefault="00F42F2A" w:rsidP="0049116A">
      <w:pPr>
        <w:rPr>
          <w:rFonts w:ascii="Times New Roman" w:hAnsi="Times New Roman" w:cs="Times New Roman"/>
          <w:b/>
        </w:rPr>
      </w:pPr>
    </w:p>
    <w:p w:rsidR="00F42F2A" w:rsidRDefault="00F42F2A" w:rsidP="004911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</w:t>
      </w:r>
    </w:p>
    <w:p w:rsidR="0049116A" w:rsidRDefault="0049116A" w:rsidP="0049116A">
      <w:pPr>
        <w:widowControl w:val="0"/>
        <w:jc w:val="center"/>
        <w:rPr>
          <w:rFonts w:ascii="Times New Roman" w:hAnsi="Times New Roman" w:cs="Times New Roman"/>
        </w:rPr>
      </w:pPr>
    </w:p>
    <w:p w:rsidR="0049116A" w:rsidRDefault="0049116A" w:rsidP="00F42F2A">
      <w:pPr>
        <w:widowControl w:val="0"/>
        <w:jc w:val="center"/>
        <w:rPr>
          <w:rFonts w:ascii="Times New Roman" w:hAnsi="Times New Roman" w:cs="Times New Roman"/>
        </w:rPr>
      </w:pPr>
    </w:p>
    <w:p w:rsidR="0049116A" w:rsidRDefault="0049116A" w:rsidP="004911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Финансовый агент:</w:t>
      </w:r>
    </w:p>
    <w:p w:rsidR="00F42F2A" w:rsidRDefault="00F42F2A" w:rsidP="0049116A">
      <w:pPr>
        <w:rPr>
          <w:rFonts w:ascii="Times New Roman" w:hAnsi="Times New Roman" w:cs="Times New Roman"/>
          <w:b/>
        </w:rPr>
      </w:pPr>
    </w:p>
    <w:p w:rsidR="00F42F2A" w:rsidRDefault="00F42F2A" w:rsidP="0049116A">
      <w:pPr>
        <w:rPr>
          <w:rFonts w:ascii="Times New Roman" w:hAnsi="Times New Roman" w:cs="Times New Roman"/>
          <w:b/>
        </w:rPr>
      </w:pPr>
    </w:p>
    <w:p w:rsidR="00F42F2A" w:rsidRDefault="00F42F2A" w:rsidP="004911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</w:t>
      </w:r>
    </w:p>
    <w:sectPr w:rsidR="00F42F2A" w:rsidSect="00654A8C">
      <w:headerReference w:type="default" r:id="rId8"/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2E" w:rsidRDefault="00223A2E" w:rsidP="008C2FD0">
      <w:r>
        <w:separator/>
      </w:r>
    </w:p>
  </w:endnote>
  <w:endnote w:type="continuationSeparator" w:id="0">
    <w:p w:rsidR="00223A2E" w:rsidRDefault="00223A2E" w:rsidP="008C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2E" w:rsidRDefault="00223A2E" w:rsidP="008C2FD0">
      <w:r>
        <w:separator/>
      </w:r>
    </w:p>
  </w:footnote>
  <w:footnote w:type="continuationSeparator" w:id="0">
    <w:p w:rsidR="00223A2E" w:rsidRDefault="00223A2E" w:rsidP="008C2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2E" w:rsidRDefault="00223A2E" w:rsidP="008C2FD0">
    <w:pPr>
      <w:pStyle w:val="a3"/>
      <w:tabs>
        <w:tab w:val="clear" w:pos="4677"/>
        <w:tab w:val="clear" w:pos="9355"/>
        <w:tab w:val="left" w:pos="7318"/>
      </w:tabs>
      <w:ind w:left="5670" w:hanging="3543"/>
      <w:jc w:val="both"/>
      <w:rPr>
        <w:sz w:val="18"/>
        <w:szCs w:val="18"/>
      </w:rPr>
    </w:pPr>
    <w:r>
      <w:tab/>
    </w:r>
    <w:r w:rsidRPr="008C2FD0">
      <w:rPr>
        <w:sz w:val="18"/>
        <w:szCs w:val="18"/>
      </w:rPr>
      <w:t xml:space="preserve">Приложение №1 </w:t>
    </w:r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от</w:t>
    </w:r>
    <w:proofErr w:type="gramEnd"/>
    <w:r>
      <w:rPr>
        <w:sz w:val="18"/>
        <w:szCs w:val="18"/>
      </w:rPr>
      <w:t xml:space="preserve"> </w:t>
    </w:r>
    <w:r w:rsidR="00F42F2A">
      <w:rPr>
        <w:sz w:val="18"/>
        <w:szCs w:val="18"/>
      </w:rPr>
      <w:t>______________</w:t>
    </w:r>
    <w:r>
      <w:rPr>
        <w:sz w:val="18"/>
        <w:szCs w:val="18"/>
      </w:rPr>
      <w:t xml:space="preserve">. </w:t>
    </w:r>
    <w:r w:rsidRPr="008C2FD0">
      <w:rPr>
        <w:sz w:val="18"/>
        <w:szCs w:val="18"/>
      </w:rPr>
      <w:t>к Договору о присоединении №</w:t>
    </w:r>
    <w:r w:rsidR="00F42F2A">
      <w:rPr>
        <w:sz w:val="18"/>
        <w:szCs w:val="18"/>
      </w:rPr>
      <w:t>___  от ________________</w:t>
    </w:r>
    <w:r>
      <w:rPr>
        <w:sz w:val="18"/>
        <w:szCs w:val="18"/>
      </w:rPr>
      <w:t>г.</w:t>
    </w:r>
  </w:p>
  <w:p w:rsidR="00223A2E" w:rsidRPr="008C2FD0" w:rsidRDefault="00223A2E" w:rsidP="008C2FD0">
    <w:pPr>
      <w:pStyle w:val="a3"/>
      <w:tabs>
        <w:tab w:val="clear" w:pos="4677"/>
        <w:tab w:val="clear" w:pos="9355"/>
        <w:tab w:val="left" w:pos="7318"/>
      </w:tabs>
      <w:ind w:left="5670" w:hanging="3543"/>
      <w:jc w:val="both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</w:t>
    </w:r>
    <w:r w:rsidR="0064313B">
      <w:rPr>
        <w:sz w:val="18"/>
        <w:szCs w:val="18"/>
      </w:rPr>
      <w:t>к условиям реверсивного факторинга</w:t>
    </w:r>
    <w:r w:rsidRPr="008C2FD0"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014E"/>
    <w:multiLevelType w:val="hybridMultilevel"/>
    <w:tmpl w:val="C868C766"/>
    <w:lvl w:ilvl="0" w:tplc="397832E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7B"/>
    <w:rsid w:val="00070963"/>
    <w:rsid w:val="00223A2E"/>
    <w:rsid w:val="004009C8"/>
    <w:rsid w:val="0049116A"/>
    <w:rsid w:val="004D6693"/>
    <w:rsid w:val="0064313B"/>
    <w:rsid w:val="00654A8C"/>
    <w:rsid w:val="008C2FD0"/>
    <w:rsid w:val="00B9349C"/>
    <w:rsid w:val="00C77221"/>
    <w:rsid w:val="00CE1131"/>
    <w:rsid w:val="00D444EB"/>
    <w:rsid w:val="00D90F7B"/>
    <w:rsid w:val="00EB7CBD"/>
    <w:rsid w:val="00F4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D0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FD0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8C2FD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8C2FD0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8C2FD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654A8C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54A8C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D0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FD0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8C2FD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8C2FD0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8C2FD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654A8C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54A8C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И. Лопатова</dc:creator>
  <cp:keywords/>
  <dc:description/>
  <cp:lastModifiedBy>Нонна Л. Попова</cp:lastModifiedBy>
  <cp:revision>13</cp:revision>
  <cp:lastPrinted>2021-05-19T10:01:00Z</cp:lastPrinted>
  <dcterms:created xsi:type="dcterms:W3CDTF">2021-05-19T02:04:00Z</dcterms:created>
  <dcterms:modified xsi:type="dcterms:W3CDTF">2021-06-28T11:34:00Z</dcterms:modified>
</cp:coreProperties>
</file>